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E33364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  <w:t xml:space="preserve">Sustainable Impact of the </w:t>
      </w:r>
      <w:proofErr w:type="spellStart"/>
      <w:r w:rsidRPr="00B802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  <w:t>Ardnacrusha</w:t>
      </w:r>
      <w:proofErr w:type="spellEnd"/>
      <w:r w:rsidRPr="00B80264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E"/>
          <w14:ligatures w14:val="none"/>
        </w:rPr>
        <w:t xml:space="preserve"> Hydroelectric for the Shannon Region</w:t>
      </w:r>
    </w:p>
    <w:p w14:paraId="47373D2C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5743517A">
          <v:rect id="_x0000_i1025" style="width:0;height:1.5pt" o:hralign="center" o:hrstd="t" o:hr="t" fillcolor="#a0a0a0" stroked="f"/>
        </w:pict>
      </w:r>
    </w:p>
    <w:p w14:paraId="2D32A384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🚀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Challenge Theme</w:t>
      </w:r>
    </w:p>
    <w:p w14:paraId="0AB7D353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“Balancing energy, environment &amp; innovation in the Shannon basin”</w:t>
      </w:r>
    </w:p>
    <w:p w14:paraId="4932DEDC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4C999753">
          <v:rect id="_x0000_i1026" style="width:0;height:1.5pt" o:hralign="center" o:hrstd="t" o:hr="t" fillcolor="#a0a0a0" stroked="f"/>
        </w:pict>
      </w:r>
    </w:p>
    <w:p w14:paraId="3F9C713E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📖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Introduction / Context</w:t>
      </w:r>
    </w:p>
    <w:p w14:paraId="6FB130C3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The </w:t>
      </w:r>
      <w:proofErr w:type="spellStart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</w:t>
      </w:r>
      <w:proofErr w:type="spellEnd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Hydroelectric Station, built in 1929, was once the largest engineering project in the world and remains a key part of Ireland’s renewable energy. Today, the Shannon region is positioning itself as a hub for research, advanced manufacturing, and green innovation.</w:t>
      </w:r>
    </w:p>
    <w:p w14:paraId="7BA88F7D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But this raises key questions:</w:t>
      </w:r>
    </w:p>
    <w:p w14:paraId="0C95A8EC" w14:textId="77777777" w:rsidR="00B80264" w:rsidRPr="00B80264" w:rsidRDefault="00B80264" w:rsidP="00B8026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How can </w:t>
      </w:r>
      <w:proofErr w:type="spellStart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</w:t>
      </w:r>
      <w:proofErr w:type="spellEnd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continue to power industry and homes sustainably?</w:t>
      </w:r>
    </w:p>
    <w:p w14:paraId="647E189C" w14:textId="77777777" w:rsidR="00B80264" w:rsidRPr="00B80264" w:rsidRDefault="00B80264" w:rsidP="00B8026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How can we protect biodiversity, particularly salmon migration?</w:t>
      </w:r>
    </w:p>
    <w:p w14:paraId="5482FF53" w14:textId="77777777" w:rsidR="00B80264" w:rsidRPr="00B80264" w:rsidRDefault="00B80264" w:rsidP="00B8026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How can infrastructure upgrades, digital tools, and space technology make it smarter, cleaner, and more efficient?</w:t>
      </w:r>
    </w:p>
    <w:p w14:paraId="4089E726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en-IE"/>
          <w14:ligatures w14:val="none"/>
        </w:rPr>
        <w:t>Imagery to add here:</w:t>
      </w:r>
    </w:p>
    <w:p w14:paraId="05756809" w14:textId="77777777" w:rsidR="00B80264" w:rsidRP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 xml:space="preserve">A historic photo of </w:t>
      </w:r>
      <w:proofErr w:type="spellStart"/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>Ardnacrusha</w:t>
      </w:r>
      <w:proofErr w:type="spellEnd"/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 xml:space="preserve"> in the 1930s, paired with a modern aerial shot.</w:t>
      </w:r>
    </w:p>
    <w:p w14:paraId="0424E2D6" w14:textId="77777777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>A satellite image of the Shannon River basin (from Copernicus/Sentinel).</w:t>
      </w:r>
    </w:p>
    <w:p w14:paraId="5D20F0E9" w14:textId="1AAA1D1F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lastRenderedPageBreak/>
        <w:drawing>
          <wp:inline distT="0" distB="0" distL="0" distR="0" wp14:anchorId="0B2BDFF1" wp14:editId="07318179">
            <wp:extent cx="4667250" cy="3385386"/>
            <wp:effectExtent l="0" t="0" r="0" b="5715"/>
            <wp:docPr id="313230724" name="Picture 1" descr="A large building next to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30724" name="Picture 1" descr="A large building next to a riv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87801" cy="340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EEA2" w14:textId="58446B1C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drawing>
          <wp:inline distT="0" distB="0" distL="0" distR="0" wp14:anchorId="53CDFB1F" wp14:editId="4054EE0C">
            <wp:extent cx="4732786" cy="3099435"/>
            <wp:effectExtent l="0" t="0" r="0" b="5715"/>
            <wp:docPr id="43355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5595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5661" cy="31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C9269" w14:textId="77777777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</w:p>
    <w:p w14:paraId="6486A12A" w14:textId="015B0CCF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lastRenderedPageBreak/>
        <w:drawing>
          <wp:inline distT="0" distB="0" distL="0" distR="0" wp14:anchorId="1D070A43" wp14:editId="2B95D60E">
            <wp:extent cx="4819650" cy="3581363"/>
            <wp:effectExtent l="0" t="0" r="0" b="635"/>
            <wp:docPr id="453804793" name="Picture 1" descr="A water dam with trees and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04793" name="Picture 1" descr="A water dam with trees and building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9042" cy="35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C1BE" w14:textId="7887473E" w:rsid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lastRenderedPageBreak/>
        <w:drawing>
          <wp:inline distT="0" distB="0" distL="0" distR="0" wp14:anchorId="78C51666" wp14:editId="61DCA701">
            <wp:extent cx="4343623" cy="5683542"/>
            <wp:effectExtent l="0" t="0" r="0" b="0"/>
            <wp:docPr id="449878323" name="Picture 1" descr="A satellite view of a green l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78323" name="Picture 1" descr="A satellite view of a green la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568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6E21" w14:textId="77777777" w:rsidR="00B80264" w:rsidRPr="00B80264" w:rsidRDefault="00B80264" w:rsidP="00B80264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</w:p>
    <w:p w14:paraId="161EDCC0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3B4F3B78">
          <v:rect id="_x0000_i1027" style="width:0;height:1.5pt" o:hralign="center" o:hrstd="t" o:hr="t" fillcolor="#a0a0a0" stroked="f"/>
        </w:pict>
      </w:r>
    </w:p>
    <w:p w14:paraId="39075D49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❓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Challenge Statement</w:t>
      </w:r>
    </w:p>
    <w:p w14:paraId="6A928173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How can we reimagine </w:t>
      </w:r>
      <w:proofErr w:type="spellStart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Ardnacrusha’s</w:t>
      </w:r>
      <w:proofErr w:type="spellEnd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sustainable impact so that it:</w:t>
      </w:r>
    </w:p>
    <w:p w14:paraId="117D0101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Delivers reliable, clean energy to industry while preserving the Shannon ecosystem,</w:t>
      </w:r>
    </w:p>
    <w:p w14:paraId="039C503E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Modernises infrastructure for efficiency and ecological compatibility,</w:t>
      </w:r>
    </w:p>
    <w:p w14:paraId="1EBF1BF0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Supports regional innovation, research, and manufacturing,</w:t>
      </w:r>
    </w:p>
    <w:p w14:paraId="249F8F9F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Applies space-enabled tools (satellite, IoT, digital twins),</w:t>
      </w:r>
    </w:p>
    <w:p w14:paraId="18557A8A" w14:textId="77777777" w:rsidR="00B80264" w:rsidRPr="00B80264" w:rsidRDefault="00B80264" w:rsidP="00B80264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Yields quantifiable social, economic, and environmental benefits for the Shannon region?</w:t>
      </w:r>
    </w:p>
    <w:p w14:paraId="224AC751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69A94F25">
          <v:rect id="_x0000_i1028" style="width:0;height:1.5pt" o:hralign="center" o:hrstd="t" o:hr="t" fillcolor="#a0a0a0" stroked="f"/>
        </w:pict>
      </w:r>
    </w:p>
    <w:p w14:paraId="29CD3755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lastRenderedPageBreak/>
        <w:t>🎯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Missions (Team Tasks)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0"/>
        <w:gridCol w:w="6206"/>
      </w:tblGrid>
      <w:tr w:rsidR="00B80264" w:rsidRPr="00B80264" w14:paraId="5E51F71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D0879A" w14:textId="77777777" w:rsidR="00B80264" w:rsidRPr="00B80264" w:rsidRDefault="00B80264" w:rsidP="00B80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Mission</w:t>
            </w:r>
          </w:p>
        </w:tc>
        <w:tc>
          <w:tcPr>
            <w:tcW w:w="0" w:type="auto"/>
            <w:vAlign w:val="center"/>
            <w:hideMark/>
          </w:tcPr>
          <w:p w14:paraId="1AEF02FA" w14:textId="77777777" w:rsidR="00B80264" w:rsidRPr="00B80264" w:rsidRDefault="00B80264" w:rsidP="00B8026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Focus</w:t>
            </w:r>
          </w:p>
        </w:tc>
      </w:tr>
      <w:tr w:rsidR="00B80264" w:rsidRPr="00B80264" w14:paraId="1E98B3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8188D3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1. Optimize Energy &amp; Infrastructure</w:t>
            </w:r>
          </w:p>
        </w:tc>
        <w:tc>
          <w:tcPr>
            <w:tcW w:w="0" w:type="auto"/>
            <w:vAlign w:val="center"/>
            <w:hideMark/>
          </w:tcPr>
          <w:p w14:paraId="496ABB1A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Propose upgrades to turbines, control systems, or hydraulic flow that boost output or efficiency by 3–10%.</w:t>
            </w:r>
          </w:p>
        </w:tc>
      </w:tr>
      <w:tr w:rsidR="00B80264" w:rsidRPr="00B80264" w14:paraId="44247A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D6E5C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2. Ecosystem Protection &amp; Restoration</w:t>
            </w:r>
          </w:p>
        </w:tc>
        <w:tc>
          <w:tcPr>
            <w:tcW w:w="0" w:type="auto"/>
            <w:vAlign w:val="center"/>
            <w:hideMark/>
          </w:tcPr>
          <w:p w14:paraId="46BFB8E1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Design fish passage systems, flow management, or habitat redesigns to raise salmon survival from &lt; 50% to 70–80%.</w:t>
            </w:r>
          </w:p>
        </w:tc>
      </w:tr>
      <w:tr w:rsidR="00B80264" w:rsidRPr="00B80264" w14:paraId="786D691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9E757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3. Monitoring via Space &amp; Sensors</w:t>
            </w:r>
          </w:p>
        </w:tc>
        <w:tc>
          <w:tcPr>
            <w:tcW w:w="0" w:type="auto"/>
            <w:vAlign w:val="center"/>
            <w:hideMark/>
          </w:tcPr>
          <w:p w14:paraId="4DACC77A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Use satellite imagery, drones, sensor networks, or digital twins to monitor river health, infrastructure stress, or fish migration.</w:t>
            </w:r>
          </w:p>
        </w:tc>
      </w:tr>
      <w:tr w:rsidR="00B80264" w:rsidRPr="00B80264" w14:paraId="604A7A7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6568D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4. Regional Innovation Ecosystem</w:t>
            </w:r>
          </w:p>
        </w:tc>
        <w:tc>
          <w:tcPr>
            <w:tcW w:w="0" w:type="auto"/>
            <w:vAlign w:val="center"/>
            <w:hideMark/>
          </w:tcPr>
          <w:p w14:paraId="291330F9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 xml:space="preserve">Define pathways to attract startups, research labs, or manufacturing powered by </w:t>
            </w:r>
            <w:proofErr w:type="spellStart"/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Ardnacrusha’s</w:t>
            </w:r>
            <w:proofErr w:type="spellEnd"/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 xml:space="preserve"> clean energy.</w:t>
            </w:r>
          </w:p>
        </w:tc>
      </w:tr>
      <w:tr w:rsidR="00B80264" w:rsidRPr="00B80264" w14:paraId="432078E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87E3F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IE"/>
                <w14:ligatures w14:val="none"/>
              </w:rPr>
              <w:t>5. Impact Quantification &amp; Transferability</w:t>
            </w:r>
          </w:p>
        </w:tc>
        <w:tc>
          <w:tcPr>
            <w:tcW w:w="0" w:type="auto"/>
            <w:vAlign w:val="center"/>
            <w:hideMark/>
          </w:tcPr>
          <w:p w14:paraId="0C200304" w14:textId="77777777" w:rsidR="00B80264" w:rsidRPr="00B80264" w:rsidRDefault="00B80264" w:rsidP="00B80264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</w:pPr>
            <w:r w:rsidRPr="00B80264">
              <w:rPr>
                <w:rFonts w:ascii="Times New Roman" w:eastAsia="Times New Roman" w:hAnsi="Times New Roman" w:cs="Times New Roman"/>
                <w:kern w:val="0"/>
                <w:lang w:eastAsia="en-IE"/>
                <w14:ligatures w14:val="none"/>
              </w:rPr>
              <w:t>Model energy gains, biodiversity benefits, job creation, CO₂ reductions — and propose how it could apply to other rivers worldwide.</w:t>
            </w:r>
          </w:p>
        </w:tc>
      </w:tr>
    </w:tbl>
    <w:p w14:paraId="4FCB4EEC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Imagery to add here:</w:t>
      </w:r>
    </w:p>
    <w:p w14:paraId="459F8A20" w14:textId="77777777" w:rsidR="00B80264" w:rsidRPr="00B80264" w:rsidRDefault="00B80264" w:rsidP="00B8026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Diagram of a fish ladder or bypass system.</w:t>
      </w:r>
    </w:p>
    <w:p w14:paraId="1482D807" w14:textId="77777777" w:rsidR="00B80264" w:rsidRPr="00B80264" w:rsidRDefault="00B80264" w:rsidP="00B80264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Example dashboard/</w:t>
      </w:r>
      <w:proofErr w:type="spellStart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mockup</w:t>
      </w:r>
      <w:proofErr w:type="spellEnd"/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for environmental monitoring.</w:t>
      </w:r>
    </w:p>
    <w:p w14:paraId="7AA63551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1F4E3581">
          <v:rect id="_x0000_i1029" style="width:0;height:1.5pt" o:hralign="center" o:hrstd="t" o:hr="t" fillcolor="#a0a0a0" stroked="f"/>
        </w:pict>
      </w:r>
    </w:p>
    <w:p w14:paraId="55586E25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📊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Challenge Metrics (Inspiration)</w:t>
      </w:r>
    </w:p>
    <w:p w14:paraId="3C8655E3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+5% efficiency = enough extra electricity for ~10,000 households</w:t>
      </w:r>
    </w:p>
    <w:p w14:paraId="0899B425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Salmon survival raised from &lt; 50% → 70–80%</w:t>
      </w:r>
    </w:p>
    <w:p w14:paraId="0BA09848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Industrial CO₂ reduction of 10–15% through green energy supply</w:t>
      </w:r>
    </w:p>
    <w:p w14:paraId="2AFEB569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Monitoring costs cut by ~40% using satellites &amp; IoT</w:t>
      </w:r>
    </w:p>
    <w:p w14:paraId="088239EA" w14:textId="77777777" w:rsidR="00B80264" w:rsidRPr="00B80264" w:rsidRDefault="00B80264" w:rsidP="00B80264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New green jobs, startups, and education opportunities in Shannon</w:t>
      </w:r>
    </w:p>
    <w:p w14:paraId="06F48567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16676165">
          <v:rect id="_x0000_i1030" style="width:0;height:1.5pt" o:hralign="center" o:hrstd="t" o:hr="t" fillcolor="#a0a0a0" stroked="f"/>
        </w:pict>
      </w:r>
    </w:p>
    <w:p w14:paraId="6DAE6727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🤝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Resources &amp; Collaborators</w:t>
      </w:r>
    </w:p>
    <w:p w14:paraId="56B83FD9" w14:textId="77777777" w:rsidR="00B80264" w:rsidRP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Data: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Hydrology of the Shannon, salmon migration/fish kill records</w:t>
      </w:r>
    </w:p>
    <w:p w14:paraId="75764B42" w14:textId="77777777" w:rsidR="00B80264" w:rsidRP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Tools: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Copernicus &amp; Sentinel satellite data, IoT kits, drones</w:t>
      </w:r>
    </w:p>
    <w:p w14:paraId="5632249A" w14:textId="77777777" w:rsidR="00B80264" w:rsidRP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Partners: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ESB, Siemens, Irish Waterways, Universities, Research Institutes</w:t>
      </w:r>
    </w:p>
    <w:p w14:paraId="5CB30B13" w14:textId="77777777" w:rsidR="00B80264" w:rsidRPr="00B80264" w:rsidRDefault="00B80264" w:rsidP="00B80264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Frameworks: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EU Green Deal, Irish renewable &amp; biodiversity policies</w:t>
      </w:r>
    </w:p>
    <w:p w14:paraId="5BBCBDA7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171016C4">
          <v:rect id="_x0000_i1031" style="width:0;height:1.5pt" o:hralign="center" o:hrstd="t" o:hr="t" fillcolor="#a0a0a0" stroked="f"/>
        </w:pict>
      </w:r>
    </w:p>
    <w:p w14:paraId="72C4A321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🏆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Evaluation Criteria</w:t>
      </w:r>
    </w:p>
    <w:p w14:paraId="7CB325AA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Feasibility &amp; Clarity</w:t>
      </w:r>
    </w:p>
    <w:p w14:paraId="7FB8F48C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Relevance to energy–environment balance</w:t>
      </w:r>
    </w:p>
    <w:p w14:paraId="758AA08F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Innovation &amp; Creativity</w:t>
      </w:r>
    </w:p>
    <w:p w14:paraId="623E77F9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Quantifiable Impact</w:t>
      </w:r>
    </w:p>
    <w:p w14:paraId="118D6633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lastRenderedPageBreak/>
        <w:t>Transferability to other hydro contexts</w:t>
      </w:r>
    </w:p>
    <w:p w14:paraId="789664BA" w14:textId="77777777" w:rsidR="00B80264" w:rsidRPr="00B80264" w:rsidRDefault="00B80264" w:rsidP="00B80264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Effective use of tech &amp; partnerships</w:t>
      </w:r>
    </w:p>
    <w:p w14:paraId="3CA3283C" w14:textId="77777777" w:rsidR="00B80264" w:rsidRPr="00B80264" w:rsidRDefault="00B80264" w:rsidP="00B80264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pict w14:anchorId="5F462415">
          <v:rect id="_x0000_i1032" style="width:0;height:1.5pt" o:hralign="center" o:hrstd="t" o:hr="t" fillcolor="#a0a0a0" stroked="f"/>
        </w:pict>
      </w:r>
    </w:p>
    <w:p w14:paraId="5A4B5897" w14:textId="77777777" w:rsidR="00B80264" w:rsidRPr="00B80264" w:rsidRDefault="00B80264" w:rsidP="00B8026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</w:pPr>
      <w:r w:rsidRPr="00B80264">
        <w:rPr>
          <w:rFonts w:ascii="Segoe UI Emoji" w:eastAsia="Times New Roman" w:hAnsi="Segoe UI Emoji" w:cs="Segoe UI Emoji"/>
          <w:b/>
          <w:bCs/>
          <w:kern w:val="0"/>
          <w:sz w:val="27"/>
          <w:szCs w:val="27"/>
          <w:lang w:eastAsia="en-IE"/>
          <w14:ligatures w14:val="none"/>
        </w:rPr>
        <w:t>🌍</w:t>
      </w:r>
      <w:r w:rsidRPr="00B80264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E"/>
          <w14:ligatures w14:val="none"/>
        </w:rPr>
        <w:t xml:space="preserve"> Why This Matters</w:t>
      </w:r>
    </w:p>
    <w:p w14:paraId="17928E0C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>Solutions from this challenge could:</w:t>
      </w:r>
    </w:p>
    <w:p w14:paraId="6C601921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Provide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energy resilience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for local homes &amp; industries</w:t>
      </w:r>
    </w:p>
    <w:p w14:paraId="3DB0FEB9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Protect and restore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river ecosystems &amp; salmon populations</w:t>
      </w:r>
    </w:p>
    <w:p w14:paraId="4A28E33C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Spur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new green industries, startups, and jobs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in Shannon</w:t>
      </w:r>
    </w:p>
    <w:p w14:paraId="1DA26172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Position Shannon as a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sustainability innovation hub</w:t>
      </w:r>
    </w:p>
    <w:p w14:paraId="7981146C" w14:textId="77777777" w:rsidR="00B80264" w:rsidRPr="00B80264" w:rsidRDefault="00B80264" w:rsidP="00B8026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Create </w:t>
      </w:r>
      <w:r w:rsidRPr="00B80264">
        <w:rPr>
          <w:rFonts w:ascii="Times New Roman" w:eastAsia="Times New Roman" w:hAnsi="Times New Roman" w:cs="Times New Roman"/>
          <w:b/>
          <w:bCs/>
          <w:kern w:val="0"/>
          <w:lang w:eastAsia="en-IE"/>
          <w14:ligatures w14:val="none"/>
        </w:rPr>
        <w:t>models for sustainable hydropower</w:t>
      </w:r>
      <w:r w:rsidRPr="00B80264">
        <w:rPr>
          <w:rFonts w:ascii="Times New Roman" w:eastAsia="Times New Roman" w:hAnsi="Times New Roman" w:cs="Times New Roman"/>
          <w:kern w:val="0"/>
          <w:lang w:eastAsia="en-IE"/>
          <w14:ligatures w14:val="none"/>
        </w:rPr>
        <w:t xml:space="preserve"> applicable worldwide</w:t>
      </w:r>
    </w:p>
    <w:p w14:paraId="67F97469" w14:textId="77777777" w:rsidR="00B80264" w:rsidRPr="00B80264" w:rsidRDefault="00B80264" w:rsidP="00B8026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b/>
          <w:bCs/>
          <w:kern w:val="0"/>
          <w:highlight w:val="yellow"/>
          <w:lang w:eastAsia="en-IE"/>
          <w14:ligatures w14:val="none"/>
        </w:rPr>
        <w:t>Imagery to add here:</w:t>
      </w:r>
    </w:p>
    <w:p w14:paraId="67F3BFAD" w14:textId="77777777" w:rsidR="00B80264" w:rsidRPr="00B80264" w:rsidRDefault="00B80264" w:rsidP="00B8026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 xml:space="preserve">Infographic showing “triple win”: Energy </w:t>
      </w:r>
      <w:r w:rsidRPr="00B80264">
        <w:rPr>
          <w:rFonts w:ascii="Segoe UI Emoji" w:eastAsia="Times New Roman" w:hAnsi="Segoe UI Emoji" w:cs="Segoe UI Emoji"/>
          <w:kern w:val="0"/>
          <w:highlight w:val="yellow"/>
          <w:lang w:eastAsia="en-IE"/>
          <w14:ligatures w14:val="none"/>
        </w:rPr>
        <w:t>⚡</w:t>
      </w:r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 xml:space="preserve"> + Ecosystem </w:t>
      </w:r>
      <w:r w:rsidRPr="00B80264">
        <w:rPr>
          <w:rFonts w:ascii="Segoe UI Emoji" w:eastAsia="Times New Roman" w:hAnsi="Segoe UI Emoji" w:cs="Segoe UI Emoji"/>
          <w:kern w:val="0"/>
          <w:highlight w:val="yellow"/>
          <w:lang w:eastAsia="en-IE"/>
          <w14:ligatures w14:val="none"/>
        </w:rPr>
        <w:t>🐟</w:t>
      </w:r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 xml:space="preserve"> + Economy </w:t>
      </w:r>
      <w:r w:rsidRPr="00B80264">
        <w:rPr>
          <w:rFonts w:ascii="Segoe UI Emoji" w:eastAsia="Times New Roman" w:hAnsi="Segoe UI Emoji" w:cs="Segoe UI Emoji"/>
          <w:kern w:val="0"/>
          <w:highlight w:val="yellow"/>
          <w:lang w:eastAsia="en-IE"/>
          <w14:ligatures w14:val="none"/>
        </w:rPr>
        <w:t>💼</w:t>
      </w:r>
    </w:p>
    <w:p w14:paraId="0D0D4065" w14:textId="77777777" w:rsidR="00B80264" w:rsidRPr="00B80264" w:rsidRDefault="00B80264" w:rsidP="00B80264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</w:pPr>
      <w:r w:rsidRPr="00B80264">
        <w:rPr>
          <w:rFonts w:ascii="Times New Roman" w:eastAsia="Times New Roman" w:hAnsi="Times New Roman" w:cs="Times New Roman"/>
          <w:kern w:val="0"/>
          <w:highlight w:val="yellow"/>
          <w:lang w:eastAsia="en-IE"/>
          <w14:ligatures w14:val="none"/>
        </w:rPr>
        <w:t>Map of Shannon innovation assets (universities, clusters, waterways).</w:t>
      </w:r>
    </w:p>
    <w:p w14:paraId="4FDBDD53" w14:textId="77777777" w:rsidR="00B80264" w:rsidRDefault="00B80264"/>
    <w:sectPr w:rsidR="00B802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57086"/>
    <w:multiLevelType w:val="multilevel"/>
    <w:tmpl w:val="1B9EE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7B6D9A"/>
    <w:multiLevelType w:val="multilevel"/>
    <w:tmpl w:val="0816A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7B26704"/>
    <w:multiLevelType w:val="multilevel"/>
    <w:tmpl w:val="81F04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9B60C7E"/>
    <w:multiLevelType w:val="multilevel"/>
    <w:tmpl w:val="CD18B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F50246"/>
    <w:multiLevelType w:val="multilevel"/>
    <w:tmpl w:val="C5F4A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DA13D01"/>
    <w:multiLevelType w:val="multilevel"/>
    <w:tmpl w:val="2D52F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6F45B57"/>
    <w:multiLevelType w:val="multilevel"/>
    <w:tmpl w:val="C8F4C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336FEB"/>
    <w:multiLevelType w:val="multilevel"/>
    <w:tmpl w:val="BEE03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36486F"/>
    <w:multiLevelType w:val="multilevel"/>
    <w:tmpl w:val="2C669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4531557">
    <w:abstractNumId w:val="5"/>
  </w:num>
  <w:num w:numId="2" w16cid:durableId="1758937580">
    <w:abstractNumId w:val="0"/>
  </w:num>
  <w:num w:numId="3" w16cid:durableId="2091846764">
    <w:abstractNumId w:val="3"/>
  </w:num>
  <w:num w:numId="4" w16cid:durableId="153575604">
    <w:abstractNumId w:val="6"/>
  </w:num>
  <w:num w:numId="5" w16cid:durableId="1149201941">
    <w:abstractNumId w:val="1"/>
  </w:num>
  <w:num w:numId="6" w16cid:durableId="2060203606">
    <w:abstractNumId w:val="7"/>
  </w:num>
  <w:num w:numId="7" w16cid:durableId="629556437">
    <w:abstractNumId w:val="2"/>
  </w:num>
  <w:num w:numId="8" w16cid:durableId="637144834">
    <w:abstractNumId w:val="4"/>
  </w:num>
  <w:num w:numId="9" w16cid:durableId="30331293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0264"/>
    <w:rsid w:val="0005139A"/>
    <w:rsid w:val="00B802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C9BB39"/>
  <w15:chartTrackingRefBased/>
  <w15:docId w15:val="{767F4F27-A675-4ED3-9433-D37579875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02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02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02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02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02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02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02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02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02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02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02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02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02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02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02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02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02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02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02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02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02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02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02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02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02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02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02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02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02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547</Words>
  <Characters>3124</Characters>
  <Application>Microsoft Office Word</Application>
  <DocSecurity>0</DocSecurity>
  <Lines>26</Lines>
  <Paragraphs>7</Paragraphs>
  <ScaleCrop>false</ScaleCrop>
  <Company/>
  <LinksUpToDate>false</LinksUpToDate>
  <CharactersWithSpaces>3664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Daniela Butan</dc:creator>
  <cp:keywords/>
  <dc:description/>
  <cp:lastModifiedBy>Daniela Butan</cp:lastModifiedBy>
  <cp:revision>1</cp:revision>
  <dcterms:created xsi:type="dcterms:W3CDTF">2025-10-04T13:23:00Z</dcterms:created>
  <dcterms:modified xsi:type="dcterms:W3CDTF">2025-10-04T13:31:00Z</dcterms:modified>
</cp:coreProperties>
</file>